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01" w:rsidRPr="00B863DD" w:rsidRDefault="00A27334" w:rsidP="00EF1901">
      <w:pPr>
        <w:jc w:val="center"/>
      </w:pPr>
      <w:r>
        <w:t>Практическое задание</w:t>
      </w:r>
    </w:p>
    <w:p w:rsidR="00EF1901" w:rsidRPr="00B863DD" w:rsidRDefault="00EF1901" w:rsidP="00EF1901">
      <w:pPr>
        <w:jc w:val="center"/>
      </w:pPr>
      <w:r w:rsidRPr="00B863DD">
        <w:t>по дисциплине «Современное состояние налоговой системы РФ»</w:t>
      </w:r>
    </w:p>
    <w:p w:rsidR="00EF1901" w:rsidRPr="00EF1901" w:rsidRDefault="00EF1901" w:rsidP="00EF1901">
      <w:pPr>
        <w:jc w:val="center"/>
      </w:pPr>
      <w:r w:rsidRPr="00B863DD">
        <w:t>Эк_</w:t>
      </w:r>
      <w:proofErr w:type="gramStart"/>
      <w:r w:rsidRPr="00B863DD">
        <w:t>м</w:t>
      </w:r>
      <w:proofErr w:type="gramEnd"/>
      <w:r w:rsidRPr="00B863DD">
        <w:t>_БиНК-о-23/1</w:t>
      </w: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 xml:space="preserve">1. Налоги возникли </w:t>
      </w:r>
      <w:proofErr w:type="gramStart"/>
      <w:r w:rsidRPr="00886059">
        <w:rPr>
          <w:i/>
          <w:sz w:val="22"/>
          <w:szCs w:val="22"/>
        </w:rPr>
        <w:t>вследствие</w:t>
      </w:r>
      <w:proofErr w:type="gramEnd"/>
      <w:r w:rsidRPr="00886059">
        <w:rPr>
          <w:i/>
          <w:sz w:val="22"/>
          <w:szCs w:val="22"/>
        </w:rPr>
        <w:t>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появления государств;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становления промышленности;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развития торговли;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общественного разделения труда.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 xml:space="preserve">2. Основная доходная часть бюджета состоит </w:t>
      </w:r>
      <w:proofErr w:type="gramStart"/>
      <w:r w:rsidRPr="00886059">
        <w:rPr>
          <w:i/>
          <w:sz w:val="22"/>
          <w:szCs w:val="22"/>
        </w:rPr>
        <w:t>из</w:t>
      </w:r>
      <w:proofErr w:type="gramEnd"/>
      <w:r w:rsidRPr="00886059">
        <w:rPr>
          <w:i/>
          <w:sz w:val="22"/>
          <w:szCs w:val="22"/>
        </w:rPr>
        <w:t>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 xml:space="preserve">а) доходов от имущества, находящегося в федеральной собственности; 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доходов целевых бюджетных фондов;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налоговых поступлений;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поступлений от внешнеэкономической деятельности.</w:t>
      </w:r>
    </w:p>
    <w:p w:rsidR="00F60A12" w:rsidRPr="00886059" w:rsidRDefault="00F60A12" w:rsidP="00F60A12">
      <w:pPr>
        <w:rPr>
          <w:sz w:val="22"/>
          <w:szCs w:val="22"/>
          <w:u w:val="single"/>
        </w:rPr>
      </w:pPr>
    </w:p>
    <w:p w:rsidR="00F60A12" w:rsidRPr="00886059" w:rsidRDefault="00F60A12" w:rsidP="00F60A12">
      <w:pPr>
        <w:pStyle w:val="3"/>
        <w:rPr>
          <w:i/>
          <w:sz w:val="22"/>
          <w:szCs w:val="22"/>
        </w:rPr>
      </w:pPr>
      <w:r w:rsidRPr="00886059">
        <w:rPr>
          <w:sz w:val="22"/>
          <w:szCs w:val="22"/>
        </w:rPr>
        <w:t>3</w:t>
      </w:r>
      <w:r w:rsidRPr="00886059">
        <w:rPr>
          <w:i/>
          <w:sz w:val="22"/>
          <w:szCs w:val="22"/>
        </w:rPr>
        <w:t>. В условиях рыночной экономики налоги выполняют следующую совокупность функций: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фискальную и сдерживающую;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стимулирующую и сдерживающую;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контрольную, фискальную, стимулирующую;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фискальную, регулирующую, контрольную.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4. По целевой направленности налоги подразделяются на</w:t>
      </w:r>
      <w:proofErr w:type="gramStart"/>
      <w:r w:rsidRPr="00886059">
        <w:rPr>
          <w:i/>
          <w:sz w:val="22"/>
          <w:szCs w:val="22"/>
        </w:rPr>
        <w:t xml:space="preserve"> :</w:t>
      </w:r>
      <w:proofErr w:type="gramEnd"/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общеобязательные и факультативные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прямые и косвенные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абстрактные и целевые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5. Что перераспределяют налоги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ВВП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национальный доход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стоимость основного капитала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 xml:space="preserve">6.  Законодательство РФ о налогах и сборах состоит </w:t>
      </w:r>
      <w:proofErr w:type="gramStart"/>
      <w:r w:rsidRPr="00886059">
        <w:rPr>
          <w:i/>
          <w:sz w:val="22"/>
          <w:szCs w:val="22"/>
        </w:rPr>
        <w:t>из</w:t>
      </w:r>
      <w:proofErr w:type="gramEnd"/>
      <w:r w:rsidRPr="00886059">
        <w:rPr>
          <w:i/>
          <w:sz w:val="22"/>
          <w:szCs w:val="22"/>
        </w:rPr>
        <w:t>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Налогового Кодекса РФ;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 xml:space="preserve">б) НК РФ и принятых в соответствии с ним федеральных законов о налогах и сборах 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федеральных законов о налогах и сборах;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Налогового Кодекса РФ и Указов Президента.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7.  Законодательство о налогах и сборах регулирует отношения: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по установлению, введению и взиманию налогов и сборов в РФ;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налогового контроля;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привлечение к ответственности за совершение налогового правонарушения;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 xml:space="preserve">г) по установлению, введению и взиманию налогов и сборов в РФ, налоговому  контролю и привлечению к ответственности за совершение налогового правонарушения </w:t>
      </w:r>
    </w:p>
    <w:p w:rsidR="00F60A12" w:rsidRPr="00886059" w:rsidRDefault="00F60A12" w:rsidP="00F60A12">
      <w:pPr>
        <w:pStyle w:val="2"/>
        <w:spacing w:line="240" w:lineRule="auto"/>
        <w:ind w:left="0"/>
        <w:rPr>
          <w:sz w:val="22"/>
          <w:szCs w:val="22"/>
        </w:rPr>
      </w:pPr>
    </w:p>
    <w:p w:rsidR="00F60A12" w:rsidRPr="00886059" w:rsidRDefault="00F60A12" w:rsidP="00F60A12">
      <w:pPr>
        <w:pStyle w:val="2"/>
        <w:spacing w:after="0" w:line="240" w:lineRule="auto"/>
        <w:ind w:left="0"/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8. Твердые ставки налогов характеризуются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а) равной суммой налога для всех налогоплательщиков;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 xml:space="preserve">б) равной суммой налога на единицу налогообложения; 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в) процентной долей налоговой базы;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г) равной процентной долей налоговой базы применительно ко всем объектам налогообложения и налогоплательщикам;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9. Налог считается установленным, когда определены следующие элементы налогообложения: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объект налогообложения, налоговая база, налоговый период;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налоговая база, налоговый период, налоговая ставка;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налоговая ставка, порядок исчисления налога;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lastRenderedPageBreak/>
        <w:t>г) объект налогообложения, налоговая база, налоговый период, налоговая ставка, порядок исчисления и сроки уплаты налога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10. К федеральным налогам и сборам относятся: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налог на имущество организаций;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транспортный налог;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налог на наследование и дарение;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 xml:space="preserve">г) налог на прибыль организации 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11.  Субъекты налоговых правоотношений: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налоговые органы и налогоплательщики;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б) налоговые органы, налогоплательщики, налоговые агенты;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в)  налогоплательщики и налоговые агенты;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г) налоговые органы, налогоплательщики, налоговые агенты и представители налогоплательщиков.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12. Налоговый период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а) период действия налога;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б) период, по окончании которого уплачивается налог;</w:t>
      </w:r>
    </w:p>
    <w:p w:rsidR="00F60A12" w:rsidRPr="00886059" w:rsidRDefault="00F60A12" w:rsidP="00F60A12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в) период, по окончании которого определяется объект налогообложения и производится уплата налога;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период, по окончании которого определяется налоговая база и исчисляется сумма налога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4B4700">
      <w:pPr>
        <w:pStyle w:val="1"/>
        <w:rPr>
          <w:szCs w:val="22"/>
        </w:rPr>
      </w:pPr>
    </w:p>
    <w:p w:rsidR="00F60A12" w:rsidRPr="00886059" w:rsidRDefault="00F60A12" w:rsidP="00F60A12">
      <w:pPr>
        <w:pStyle w:val="1"/>
        <w:jc w:val="center"/>
        <w:rPr>
          <w:szCs w:val="22"/>
        </w:rPr>
      </w:pPr>
      <w:r w:rsidRPr="00886059">
        <w:rPr>
          <w:szCs w:val="22"/>
        </w:rPr>
        <w:t>Вариант 2</w:t>
      </w:r>
    </w:p>
    <w:p w:rsidR="00F60A12" w:rsidRPr="00886059" w:rsidRDefault="00F60A12" w:rsidP="00F60A12">
      <w:pPr>
        <w:pStyle w:val="1"/>
        <w:jc w:val="center"/>
        <w:rPr>
          <w:szCs w:val="22"/>
        </w:rPr>
      </w:pPr>
    </w:p>
    <w:p w:rsidR="00F60A12" w:rsidRPr="00886059" w:rsidRDefault="00F60A12" w:rsidP="00BC7FBE">
      <w:pPr>
        <w:pStyle w:val="1"/>
        <w:rPr>
          <w:i/>
          <w:szCs w:val="22"/>
        </w:rPr>
      </w:pPr>
      <w:r w:rsidRPr="00886059">
        <w:rPr>
          <w:i/>
          <w:szCs w:val="22"/>
        </w:rPr>
        <w:t>1.</w:t>
      </w:r>
      <w:r w:rsidRPr="00886059">
        <w:rPr>
          <w:b/>
          <w:i/>
          <w:szCs w:val="22"/>
        </w:rPr>
        <w:t xml:space="preserve"> </w:t>
      </w:r>
      <w:r w:rsidRPr="00886059">
        <w:rPr>
          <w:i/>
          <w:szCs w:val="22"/>
        </w:rPr>
        <w:t xml:space="preserve">Под налогом понимается: </w:t>
      </w:r>
    </w:p>
    <w:p w:rsidR="00F60A12" w:rsidRPr="00886059" w:rsidRDefault="00F60A12" w:rsidP="00BC7FBE">
      <w:pPr>
        <w:pStyle w:val="1"/>
        <w:rPr>
          <w:szCs w:val="22"/>
        </w:rPr>
      </w:pPr>
      <w:proofErr w:type="spellStart"/>
      <w:r w:rsidRPr="00886059">
        <w:rPr>
          <w:szCs w:val="22"/>
        </w:rPr>
        <w:t>a</w:t>
      </w:r>
      <w:proofErr w:type="spellEnd"/>
      <w:r w:rsidRPr="00886059">
        <w:rPr>
          <w:szCs w:val="22"/>
        </w:rPr>
        <w:t>) часть валового продукта, полученного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886059" w:rsidRDefault="00F60A12" w:rsidP="00BC7FBE">
      <w:pPr>
        <w:pStyle w:val="1"/>
        <w:rPr>
          <w:szCs w:val="22"/>
        </w:rPr>
      </w:pPr>
      <w:r w:rsidRPr="00886059">
        <w:rPr>
          <w:szCs w:val="22"/>
        </w:rPr>
        <w:t>б) обязательный взнос в целях формирования доходной части федерального, регионального и местного бюджетов;</w:t>
      </w:r>
    </w:p>
    <w:p w:rsidR="00F60A12" w:rsidRPr="00886059" w:rsidRDefault="00F60A12" w:rsidP="00BC7FBE">
      <w:pPr>
        <w:pStyle w:val="1"/>
        <w:rPr>
          <w:szCs w:val="22"/>
        </w:rPr>
      </w:pPr>
      <w:r w:rsidRPr="00886059">
        <w:rPr>
          <w:szCs w:val="22"/>
        </w:rPr>
        <w:t>в) часть прибыли, полученной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886059" w:rsidRDefault="00F60A12" w:rsidP="00BC7FBE">
      <w:pPr>
        <w:pStyle w:val="1"/>
        <w:rPr>
          <w:szCs w:val="22"/>
        </w:rPr>
      </w:pPr>
      <w:r w:rsidRPr="00886059">
        <w:rPr>
          <w:szCs w:val="22"/>
        </w:rPr>
        <w:t>г)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</w:t>
      </w:r>
      <w:proofErr w:type="gramStart"/>
      <w:r w:rsidRPr="00886059">
        <w:rPr>
          <w:szCs w:val="22"/>
        </w:rPr>
        <w:t>дств в ц</w:t>
      </w:r>
      <w:proofErr w:type="gramEnd"/>
      <w:r w:rsidRPr="00886059">
        <w:rPr>
          <w:szCs w:val="22"/>
        </w:rPr>
        <w:t xml:space="preserve">елях финансового обеспечения деятельности государства или муниципальных образований 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 xml:space="preserve">4. По способу взимания налоги подразделяются </w:t>
      </w:r>
      <w:proofErr w:type="gramStart"/>
      <w:r w:rsidRPr="00886059">
        <w:rPr>
          <w:i/>
          <w:sz w:val="22"/>
          <w:szCs w:val="22"/>
        </w:rPr>
        <w:t>на</w:t>
      </w:r>
      <w:proofErr w:type="gramEnd"/>
      <w:r w:rsidRPr="00886059">
        <w:rPr>
          <w:i/>
          <w:sz w:val="22"/>
          <w:szCs w:val="22"/>
        </w:rPr>
        <w:t>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общеобязательные и факультативные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прямые и косвенные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абстрактные и целевые</w:t>
      </w:r>
    </w:p>
    <w:p w:rsidR="00BC7FBE" w:rsidRPr="00886059" w:rsidRDefault="00BC7FBE" w:rsidP="00F60A12">
      <w:pPr>
        <w:rPr>
          <w:i/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5. Что формируют налоги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внебюджетные доходы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доходы государственных предприятий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государственные доходы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6.  Налоговый Кодекс РФ не устанавливает: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виды налогов и сборов,  взимаемых в РФ;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 xml:space="preserve">б) виды таможенных пошлин, взимаемых в РФ 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права и обязанности налогоплательщиков;</w:t>
      </w:r>
    </w:p>
    <w:p w:rsidR="00F60A12" w:rsidRPr="00886059" w:rsidRDefault="00F60A12" w:rsidP="0076688B">
      <w:pPr>
        <w:pStyle w:val="2"/>
        <w:spacing w:after="0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г) формы и методы налогового контроля.</w:t>
      </w: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sz w:val="22"/>
          <w:szCs w:val="22"/>
        </w:rPr>
        <w:t>7</w:t>
      </w:r>
      <w:r w:rsidRPr="00886059">
        <w:rPr>
          <w:i/>
          <w:sz w:val="22"/>
          <w:szCs w:val="22"/>
        </w:rPr>
        <w:t>.  Законодательство о налогах и сборах РФ основывается на признании: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всеобщности налогообложения;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равенства налогообложения;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lastRenderedPageBreak/>
        <w:t>в) всеобщности и равенства налогообложения;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всеобщности, равенства и учитывает фактическую способность  налогоплательщика к уплате налогов.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8. Пропорциональный метод н</w:t>
      </w:r>
      <w:r w:rsidR="00886059" w:rsidRPr="00886059">
        <w:rPr>
          <w:i/>
          <w:sz w:val="22"/>
          <w:szCs w:val="22"/>
        </w:rPr>
        <w:t>алогообложения характеризуется: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увеличением налоговой ставки по мере увеличения налоговой базы;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снижением налоговой ставки с увеличением налоговой базы;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равной суммой налога для всех налогоплательщиков;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равной ставкой налога для всех налогоплательщиков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9. К способам уплаты налога не относится: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взимание налога по декларации;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взимание налога у источника дохода;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кадастровый способ;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внесение наличных денежных сре</w:t>
      </w:r>
      <w:proofErr w:type="gramStart"/>
      <w:r w:rsidRPr="00886059">
        <w:rPr>
          <w:sz w:val="22"/>
          <w:szCs w:val="22"/>
        </w:rPr>
        <w:t>дств в к</w:t>
      </w:r>
      <w:proofErr w:type="gramEnd"/>
      <w:r w:rsidRPr="00886059">
        <w:rPr>
          <w:sz w:val="22"/>
          <w:szCs w:val="22"/>
        </w:rPr>
        <w:t>ассу налогового органа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10. К федеральным налогам и сборам не относятся:</w:t>
      </w:r>
    </w:p>
    <w:p w:rsidR="00F60A12" w:rsidRPr="00886059" w:rsidRDefault="00886059" w:rsidP="00F60A12">
      <w:pPr>
        <w:rPr>
          <w:sz w:val="22"/>
          <w:szCs w:val="22"/>
        </w:rPr>
      </w:pPr>
      <w:r>
        <w:rPr>
          <w:sz w:val="22"/>
          <w:szCs w:val="22"/>
        </w:rPr>
        <w:t xml:space="preserve">а) НДС;             </w:t>
      </w:r>
      <w:r w:rsidR="0076688B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</w:t>
      </w:r>
      <w:r w:rsidR="00F60A12" w:rsidRPr="00886059">
        <w:rPr>
          <w:sz w:val="22"/>
          <w:szCs w:val="22"/>
        </w:rPr>
        <w:t>б) налог на прибыль организации;</w:t>
      </w:r>
    </w:p>
    <w:p w:rsidR="00F60A12" w:rsidRPr="00886059" w:rsidRDefault="00F60A12" w:rsidP="00886059">
      <w:pPr>
        <w:rPr>
          <w:sz w:val="22"/>
          <w:szCs w:val="22"/>
        </w:rPr>
      </w:pPr>
      <w:r w:rsidRPr="00886059">
        <w:rPr>
          <w:sz w:val="22"/>
          <w:szCs w:val="22"/>
        </w:rPr>
        <w:t>в) земельный налог</w:t>
      </w:r>
      <w:r w:rsidR="00886059">
        <w:rPr>
          <w:sz w:val="22"/>
          <w:szCs w:val="22"/>
        </w:rPr>
        <w:t xml:space="preserve">                    </w:t>
      </w:r>
      <w:r w:rsidRPr="00886059">
        <w:rPr>
          <w:sz w:val="22"/>
          <w:szCs w:val="22"/>
        </w:rPr>
        <w:t>г) акциз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pStyle w:val="a3"/>
        <w:spacing w:after="0" w:line="276" w:lineRule="auto"/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11. Под специальным налоговым режимом Налогового Кодекса РФ понимают:</w:t>
      </w:r>
    </w:p>
    <w:p w:rsidR="00F60A12" w:rsidRPr="00886059" w:rsidRDefault="00F60A12" w:rsidP="00F60A12">
      <w:pPr>
        <w:spacing w:line="276" w:lineRule="auto"/>
        <w:rPr>
          <w:sz w:val="22"/>
          <w:szCs w:val="22"/>
        </w:rPr>
      </w:pPr>
      <w:r w:rsidRPr="00886059">
        <w:rPr>
          <w:sz w:val="22"/>
          <w:szCs w:val="22"/>
        </w:rPr>
        <w:t xml:space="preserve">а) </w:t>
      </w:r>
      <w:r w:rsidR="00BC7FBE" w:rsidRPr="00886059">
        <w:rPr>
          <w:sz w:val="22"/>
          <w:szCs w:val="22"/>
        </w:rPr>
        <w:t>упрощенную систему налогообложения и систему налогообложения в свободных экономических зонах;</w:t>
      </w:r>
    </w:p>
    <w:p w:rsidR="00F60A12" w:rsidRPr="00886059" w:rsidRDefault="00F60A12" w:rsidP="00F60A12">
      <w:pPr>
        <w:spacing w:line="276" w:lineRule="auto"/>
        <w:rPr>
          <w:sz w:val="22"/>
          <w:szCs w:val="22"/>
        </w:rPr>
      </w:pPr>
      <w:r w:rsidRPr="00886059">
        <w:rPr>
          <w:sz w:val="22"/>
          <w:szCs w:val="22"/>
        </w:rPr>
        <w:t xml:space="preserve">б) </w:t>
      </w:r>
      <w:r w:rsidR="00BC7FBE" w:rsidRPr="00886059">
        <w:rPr>
          <w:sz w:val="22"/>
          <w:szCs w:val="22"/>
        </w:rPr>
        <w:t>упрощенную систему налогообложения;</w:t>
      </w:r>
    </w:p>
    <w:p w:rsidR="00F60A12" w:rsidRPr="00886059" w:rsidRDefault="00F60A12" w:rsidP="00F60A12">
      <w:pPr>
        <w:spacing w:line="276" w:lineRule="auto"/>
        <w:rPr>
          <w:sz w:val="22"/>
          <w:szCs w:val="22"/>
        </w:rPr>
      </w:pPr>
      <w:r w:rsidRPr="00886059">
        <w:rPr>
          <w:sz w:val="22"/>
          <w:szCs w:val="22"/>
        </w:rPr>
        <w:t>в) упрощенную систему налогообложения, систему налогообложения в свободных экономических зонах и закрытых  административно-территориальных образованиях;</w:t>
      </w:r>
    </w:p>
    <w:p w:rsidR="00F60A12" w:rsidRPr="00886059" w:rsidRDefault="00F60A12" w:rsidP="00BC7FBE">
      <w:pPr>
        <w:pStyle w:val="2"/>
        <w:spacing w:after="0" w:line="276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 xml:space="preserve">г) особый порядок определения элементов налогообложения, а также освобождение от обязанности по уплате отдельных налогов и сборов </w:t>
      </w:r>
    </w:p>
    <w:p w:rsidR="00886059" w:rsidRDefault="00886059" w:rsidP="00F60A12">
      <w:pPr>
        <w:pStyle w:val="2"/>
        <w:spacing w:after="0" w:line="276" w:lineRule="auto"/>
        <w:ind w:left="0"/>
        <w:rPr>
          <w:sz w:val="22"/>
          <w:szCs w:val="22"/>
        </w:rPr>
      </w:pPr>
    </w:p>
    <w:p w:rsidR="00F60A12" w:rsidRPr="00886059" w:rsidRDefault="00F60A12" w:rsidP="00F60A12">
      <w:pPr>
        <w:pStyle w:val="2"/>
        <w:spacing w:after="0" w:line="276" w:lineRule="auto"/>
        <w:ind w:left="0"/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12. Налоговый период:</w:t>
      </w:r>
    </w:p>
    <w:p w:rsidR="00F60A12" w:rsidRPr="00886059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а) период действия налога;</w:t>
      </w:r>
    </w:p>
    <w:p w:rsidR="00F60A12" w:rsidRPr="00886059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б) период, по окончании которого уплачивается налог;</w:t>
      </w:r>
    </w:p>
    <w:p w:rsidR="00F60A12" w:rsidRPr="00886059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в) период, по окончании которого определяется объект налогообложения и производится уплата налога;</w:t>
      </w:r>
    </w:p>
    <w:p w:rsidR="00F60A12" w:rsidRPr="00886059" w:rsidRDefault="00F60A12" w:rsidP="00F60A12">
      <w:pPr>
        <w:pStyle w:val="2"/>
        <w:spacing w:after="0" w:line="276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г) период, по окончании которого определяется налоговая база и исчисляется сумма налога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jc w:val="center"/>
        <w:rPr>
          <w:sz w:val="22"/>
          <w:szCs w:val="22"/>
        </w:rPr>
      </w:pPr>
      <w:r w:rsidRPr="00886059">
        <w:rPr>
          <w:sz w:val="22"/>
          <w:szCs w:val="22"/>
        </w:rPr>
        <w:t>Вариант 3</w:t>
      </w: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 xml:space="preserve">1. Налоги возникли </w:t>
      </w:r>
      <w:proofErr w:type="gramStart"/>
      <w:r w:rsidRPr="00886059">
        <w:rPr>
          <w:i/>
          <w:sz w:val="22"/>
          <w:szCs w:val="22"/>
        </w:rPr>
        <w:t>вследствие</w:t>
      </w:r>
      <w:proofErr w:type="gramEnd"/>
      <w:r w:rsidRPr="00886059">
        <w:rPr>
          <w:i/>
          <w:sz w:val="22"/>
          <w:szCs w:val="22"/>
        </w:rPr>
        <w:t>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появления государств;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становления промышленности;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развития торговли;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общественного разделения труда.</w:t>
      </w:r>
    </w:p>
    <w:p w:rsidR="00F60A12" w:rsidRPr="00886059" w:rsidRDefault="00F60A12" w:rsidP="00F60A12">
      <w:pPr>
        <w:jc w:val="both"/>
        <w:rPr>
          <w:sz w:val="22"/>
          <w:szCs w:val="22"/>
        </w:rPr>
      </w:pPr>
    </w:p>
    <w:p w:rsidR="00F60A12" w:rsidRPr="00886059" w:rsidRDefault="00F60A12" w:rsidP="00F60A12">
      <w:pPr>
        <w:pStyle w:val="1"/>
        <w:rPr>
          <w:i/>
          <w:szCs w:val="22"/>
        </w:rPr>
      </w:pPr>
      <w:r w:rsidRPr="00886059">
        <w:rPr>
          <w:i/>
          <w:szCs w:val="22"/>
        </w:rPr>
        <w:t>2.</w:t>
      </w:r>
      <w:r w:rsidRPr="00886059">
        <w:rPr>
          <w:b/>
          <w:i/>
          <w:szCs w:val="22"/>
        </w:rPr>
        <w:t xml:space="preserve"> </w:t>
      </w:r>
      <w:r w:rsidRPr="00886059">
        <w:rPr>
          <w:i/>
          <w:szCs w:val="22"/>
        </w:rPr>
        <w:t xml:space="preserve">Под налогом понимается: </w:t>
      </w:r>
    </w:p>
    <w:p w:rsidR="00F60A12" w:rsidRPr="00886059" w:rsidRDefault="00F60A12" w:rsidP="00F60A12">
      <w:pPr>
        <w:pStyle w:val="1"/>
        <w:rPr>
          <w:szCs w:val="22"/>
        </w:rPr>
      </w:pPr>
      <w:proofErr w:type="spellStart"/>
      <w:r w:rsidRPr="00886059">
        <w:rPr>
          <w:szCs w:val="22"/>
        </w:rPr>
        <w:t>a</w:t>
      </w:r>
      <w:proofErr w:type="spellEnd"/>
      <w:r w:rsidRPr="00886059">
        <w:rPr>
          <w:szCs w:val="22"/>
        </w:rPr>
        <w:t>) Часть валового продукта, полученного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886059" w:rsidRDefault="00F60A12" w:rsidP="00F60A12">
      <w:pPr>
        <w:pStyle w:val="1"/>
        <w:rPr>
          <w:szCs w:val="22"/>
        </w:rPr>
      </w:pPr>
      <w:r w:rsidRPr="00886059">
        <w:rPr>
          <w:szCs w:val="22"/>
        </w:rPr>
        <w:t>б) Обязательный взнос в целях формирования доходной части федерального, регионального и местного бюджетов;</w:t>
      </w:r>
    </w:p>
    <w:p w:rsidR="00F60A12" w:rsidRPr="00886059" w:rsidRDefault="00F60A12" w:rsidP="00F60A12">
      <w:pPr>
        <w:pStyle w:val="1"/>
        <w:rPr>
          <w:szCs w:val="22"/>
        </w:rPr>
      </w:pPr>
      <w:r w:rsidRPr="00886059">
        <w:rPr>
          <w:szCs w:val="22"/>
        </w:rPr>
        <w:t>в) Часть прибыли, полученной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F60A12" w:rsidRPr="00886059" w:rsidRDefault="00F60A12" w:rsidP="00F60A12">
      <w:pPr>
        <w:pStyle w:val="1"/>
        <w:rPr>
          <w:szCs w:val="22"/>
        </w:rPr>
      </w:pPr>
      <w:r w:rsidRPr="00886059">
        <w:rPr>
          <w:szCs w:val="22"/>
        </w:rPr>
        <w:t>г)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</w:t>
      </w:r>
      <w:proofErr w:type="gramStart"/>
      <w:r w:rsidRPr="00886059">
        <w:rPr>
          <w:szCs w:val="22"/>
        </w:rPr>
        <w:t>дств в ц</w:t>
      </w:r>
      <w:proofErr w:type="gramEnd"/>
      <w:r w:rsidRPr="00886059">
        <w:rPr>
          <w:szCs w:val="22"/>
        </w:rPr>
        <w:t xml:space="preserve">елях финансового обеспечения деятельности </w:t>
      </w:r>
      <w:r w:rsidRPr="00886059">
        <w:rPr>
          <w:szCs w:val="22"/>
        </w:rPr>
        <w:lastRenderedPageBreak/>
        <w:t xml:space="preserve">государства или муниципальных образований </w:t>
      </w:r>
    </w:p>
    <w:p w:rsidR="00F60A12" w:rsidRPr="00886059" w:rsidRDefault="00F60A12" w:rsidP="00F60A12">
      <w:pPr>
        <w:pStyle w:val="1"/>
        <w:rPr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3. Что перераспределяют налоги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ВВП</w:t>
      </w:r>
      <w:r w:rsidR="0076688B">
        <w:rPr>
          <w:sz w:val="22"/>
          <w:szCs w:val="22"/>
        </w:rPr>
        <w:t xml:space="preserve">                 </w:t>
      </w:r>
      <w:r w:rsidRPr="00886059">
        <w:rPr>
          <w:sz w:val="22"/>
          <w:szCs w:val="22"/>
        </w:rPr>
        <w:t>б) национальный доход</w:t>
      </w:r>
      <w:r w:rsidR="0076688B">
        <w:rPr>
          <w:sz w:val="22"/>
          <w:szCs w:val="22"/>
        </w:rPr>
        <w:t xml:space="preserve">                 </w:t>
      </w:r>
      <w:r w:rsidRPr="00886059">
        <w:rPr>
          <w:sz w:val="22"/>
          <w:szCs w:val="22"/>
        </w:rPr>
        <w:t>в) стоимость основного капитала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F60A12">
      <w:pPr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 xml:space="preserve">4. Формирование налоговой системы России началось </w:t>
      </w:r>
      <w:proofErr w:type="gramStart"/>
      <w:r w:rsidRPr="00886059">
        <w:rPr>
          <w:i/>
          <w:sz w:val="22"/>
          <w:szCs w:val="22"/>
        </w:rPr>
        <w:t>в</w:t>
      </w:r>
      <w:proofErr w:type="gramEnd"/>
      <w:r w:rsidRPr="00886059">
        <w:rPr>
          <w:i/>
          <w:sz w:val="22"/>
          <w:szCs w:val="22"/>
        </w:rPr>
        <w:t>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1990 г</w:t>
      </w:r>
      <w:r w:rsidR="00886059">
        <w:rPr>
          <w:sz w:val="22"/>
          <w:szCs w:val="22"/>
        </w:rPr>
        <w:t xml:space="preserve">            </w:t>
      </w:r>
      <w:r w:rsidRPr="00886059">
        <w:rPr>
          <w:sz w:val="22"/>
          <w:szCs w:val="22"/>
        </w:rPr>
        <w:t>б) 1991 г</w:t>
      </w:r>
      <w:r w:rsidR="00886059">
        <w:rPr>
          <w:sz w:val="22"/>
          <w:szCs w:val="22"/>
        </w:rPr>
        <w:t xml:space="preserve">                    </w:t>
      </w:r>
      <w:r w:rsidRPr="00886059">
        <w:rPr>
          <w:sz w:val="22"/>
          <w:szCs w:val="22"/>
        </w:rPr>
        <w:t xml:space="preserve">в) </w:t>
      </w:r>
      <w:smartTag w:uri="urn:schemas-microsoft-com:office:smarttags" w:element="metricconverter">
        <w:smartTagPr>
          <w:attr w:name="ProductID" w:val="1992 г"/>
        </w:smartTagPr>
        <w:r w:rsidRPr="00886059">
          <w:rPr>
            <w:sz w:val="22"/>
            <w:szCs w:val="22"/>
          </w:rPr>
          <w:t>1992 г</w:t>
        </w:r>
      </w:smartTag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6402FF" w:rsidRDefault="00F60A12" w:rsidP="00F60A12">
      <w:pPr>
        <w:rPr>
          <w:i/>
          <w:sz w:val="22"/>
          <w:szCs w:val="22"/>
        </w:rPr>
      </w:pPr>
      <w:r w:rsidRPr="006402FF">
        <w:rPr>
          <w:i/>
          <w:sz w:val="22"/>
          <w:szCs w:val="22"/>
        </w:rPr>
        <w:t>5.  Законодательство о налогах и сборах регулирует отношения: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по установлению, введению и взиманию налогов и сборов в РФ;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налогового контроля;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привлечение к ответственности за совершение налогового правонарушения;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 xml:space="preserve">г) по установлению, введению и взиманию налогов и сборов в РФ, налоговому  контролю и привлечению к ответственности за совершение налогового правонарушения 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886059" w:rsidRDefault="00F60A12" w:rsidP="00C0450D">
      <w:pPr>
        <w:pStyle w:val="2"/>
        <w:spacing w:after="0" w:line="240" w:lineRule="auto"/>
        <w:ind w:left="0"/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6. Твердые ставки налогов характеризуются</w:t>
      </w:r>
    </w:p>
    <w:p w:rsidR="00F60A12" w:rsidRPr="00886059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а) равной суммой налога для всех налогоплательщиков;</w:t>
      </w:r>
    </w:p>
    <w:p w:rsidR="00F60A12" w:rsidRPr="00886059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 xml:space="preserve">б) равной суммой налога на единицу налогообложения; </w:t>
      </w:r>
    </w:p>
    <w:p w:rsidR="00F60A12" w:rsidRPr="00886059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в) процентной долей налоговой базы;</w:t>
      </w:r>
    </w:p>
    <w:p w:rsidR="004A3586" w:rsidRPr="00886059" w:rsidRDefault="00F60A12" w:rsidP="00C0450D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г) равной процентной долей налоговой базы применительно ко всем объектам налогообложения и налогоплательщикам.</w:t>
      </w:r>
    </w:p>
    <w:p w:rsidR="004A3586" w:rsidRPr="00886059" w:rsidRDefault="004A3586" w:rsidP="00C0450D">
      <w:pPr>
        <w:pStyle w:val="2"/>
        <w:spacing w:after="0" w:line="240" w:lineRule="auto"/>
        <w:ind w:left="0"/>
        <w:rPr>
          <w:sz w:val="22"/>
          <w:szCs w:val="22"/>
        </w:rPr>
      </w:pPr>
    </w:p>
    <w:p w:rsidR="00F60A12" w:rsidRPr="00886059" w:rsidRDefault="00F60A12" w:rsidP="004A3586">
      <w:pPr>
        <w:pStyle w:val="2"/>
        <w:spacing w:after="0" w:line="240" w:lineRule="auto"/>
        <w:ind w:left="0"/>
        <w:rPr>
          <w:i/>
          <w:sz w:val="22"/>
          <w:szCs w:val="22"/>
        </w:rPr>
      </w:pPr>
      <w:r w:rsidRPr="00886059">
        <w:rPr>
          <w:i/>
          <w:sz w:val="22"/>
          <w:szCs w:val="22"/>
        </w:rPr>
        <w:t>7. К федеральным</w:t>
      </w:r>
      <w:r w:rsidR="004A3586" w:rsidRPr="00886059">
        <w:rPr>
          <w:i/>
          <w:sz w:val="22"/>
          <w:szCs w:val="22"/>
        </w:rPr>
        <w:t xml:space="preserve"> налогам и сборам не относятся: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НДС;</w:t>
      </w:r>
      <w:r w:rsidR="0076688B">
        <w:rPr>
          <w:sz w:val="22"/>
          <w:szCs w:val="22"/>
        </w:rPr>
        <w:t xml:space="preserve">                  </w:t>
      </w:r>
      <w:r w:rsidRPr="00886059">
        <w:rPr>
          <w:sz w:val="22"/>
          <w:szCs w:val="22"/>
        </w:rPr>
        <w:t>б) налог на прибыль организации;</w:t>
      </w:r>
    </w:p>
    <w:p w:rsidR="00F60A12" w:rsidRPr="00886059" w:rsidRDefault="00F60A12" w:rsidP="0076688B">
      <w:pPr>
        <w:rPr>
          <w:sz w:val="22"/>
          <w:szCs w:val="22"/>
        </w:rPr>
      </w:pPr>
      <w:r w:rsidRPr="00886059">
        <w:rPr>
          <w:sz w:val="22"/>
          <w:szCs w:val="22"/>
        </w:rPr>
        <w:t>в) налог на имущество физических лиц;</w:t>
      </w:r>
      <w:r w:rsidR="0076688B">
        <w:rPr>
          <w:sz w:val="22"/>
          <w:szCs w:val="22"/>
        </w:rPr>
        <w:t xml:space="preserve">           </w:t>
      </w:r>
      <w:r w:rsidRPr="00886059">
        <w:rPr>
          <w:sz w:val="22"/>
          <w:szCs w:val="22"/>
        </w:rPr>
        <w:t>г) акциз.</w:t>
      </w:r>
    </w:p>
    <w:p w:rsidR="0076688B" w:rsidRDefault="0076688B" w:rsidP="00AE150C">
      <w:pPr>
        <w:pStyle w:val="a3"/>
        <w:spacing w:after="0"/>
        <w:rPr>
          <w:sz w:val="22"/>
          <w:szCs w:val="22"/>
        </w:rPr>
      </w:pPr>
    </w:p>
    <w:p w:rsidR="00F60A12" w:rsidRPr="00C0450D" w:rsidRDefault="00F60A12" w:rsidP="00AE150C">
      <w:pPr>
        <w:pStyle w:val="a3"/>
        <w:spacing w:after="0"/>
        <w:rPr>
          <w:i/>
          <w:sz w:val="22"/>
          <w:szCs w:val="22"/>
        </w:rPr>
      </w:pPr>
      <w:r w:rsidRPr="00C0450D">
        <w:rPr>
          <w:i/>
          <w:sz w:val="22"/>
          <w:szCs w:val="22"/>
        </w:rPr>
        <w:t>8. Под специальным налоговым режимом Налогового Кодекса РФ понимают:</w:t>
      </w:r>
    </w:p>
    <w:p w:rsidR="00F60A12" w:rsidRPr="00886059" w:rsidRDefault="00F60A12" w:rsidP="00AE150C">
      <w:pPr>
        <w:rPr>
          <w:sz w:val="22"/>
          <w:szCs w:val="22"/>
        </w:rPr>
      </w:pPr>
      <w:r w:rsidRPr="00886059">
        <w:rPr>
          <w:sz w:val="22"/>
          <w:szCs w:val="22"/>
        </w:rPr>
        <w:t>а) упрощенную систему налогообложения;</w:t>
      </w:r>
    </w:p>
    <w:p w:rsidR="00F60A12" w:rsidRPr="00886059" w:rsidRDefault="00F60A12" w:rsidP="00AE150C">
      <w:pPr>
        <w:rPr>
          <w:sz w:val="22"/>
          <w:szCs w:val="22"/>
        </w:rPr>
      </w:pPr>
      <w:r w:rsidRPr="00886059">
        <w:rPr>
          <w:sz w:val="22"/>
          <w:szCs w:val="22"/>
        </w:rPr>
        <w:t>б) упрощенную систему налогообложения и систему налогообложения в свободных экономических зонах;</w:t>
      </w:r>
    </w:p>
    <w:p w:rsidR="00F60A12" w:rsidRPr="00886059" w:rsidRDefault="00F60A12" w:rsidP="00AE150C">
      <w:pPr>
        <w:rPr>
          <w:sz w:val="22"/>
          <w:szCs w:val="22"/>
        </w:rPr>
      </w:pPr>
      <w:r w:rsidRPr="00886059">
        <w:rPr>
          <w:sz w:val="22"/>
          <w:szCs w:val="22"/>
        </w:rPr>
        <w:t>в) упрощенную систему налогообложения, систему налогообложения в свободных экономических зонах и закрытых  административно-территориальных образованиях;</w:t>
      </w:r>
    </w:p>
    <w:p w:rsidR="00F60A12" w:rsidRPr="00886059" w:rsidRDefault="00F60A12" w:rsidP="00AE150C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 xml:space="preserve">г) особый порядок определения элементов налогообложения, а также освобождение от обязанности по уплате отдельных налогов и сборов 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C0450D" w:rsidRDefault="00F60A12" w:rsidP="00F60A12">
      <w:pPr>
        <w:rPr>
          <w:i/>
          <w:sz w:val="22"/>
          <w:szCs w:val="22"/>
        </w:rPr>
      </w:pPr>
      <w:r w:rsidRPr="00C0450D">
        <w:rPr>
          <w:i/>
          <w:sz w:val="22"/>
          <w:szCs w:val="22"/>
        </w:rPr>
        <w:t>9. Налог считается установленным, когда определены следующие элементы налогообложения: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объект налогообложения, налоговая база, налоговый период;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налоговая база, налоговый период, налоговая ставка;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налоговая ставка, порядок исчисления налога;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объект налогообложения, налоговая база, налоговый период, налоговая ставка, порядок исчисления и сроки уплаты налога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76688B" w:rsidRDefault="00F60A12" w:rsidP="00886059">
      <w:pPr>
        <w:rPr>
          <w:i/>
          <w:sz w:val="22"/>
          <w:szCs w:val="22"/>
        </w:rPr>
      </w:pPr>
      <w:r w:rsidRPr="0076688B">
        <w:rPr>
          <w:i/>
          <w:sz w:val="22"/>
          <w:szCs w:val="22"/>
        </w:rPr>
        <w:t>10.  Субъекты налоговых правоотношений:</w:t>
      </w:r>
    </w:p>
    <w:p w:rsidR="00F60A12" w:rsidRPr="00886059" w:rsidRDefault="00F60A12" w:rsidP="00886059">
      <w:pPr>
        <w:rPr>
          <w:sz w:val="22"/>
          <w:szCs w:val="22"/>
        </w:rPr>
      </w:pPr>
      <w:r w:rsidRPr="00886059">
        <w:rPr>
          <w:sz w:val="22"/>
          <w:szCs w:val="22"/>
        </w:rPr>
        <w:t>а) налоговые органы и налогоплательщики;</w:t>
      </w:r>
    </w:p>
    <w:p w:rsidR="00F60A12" w:rsidRPr="00886059" w:rsidRDefault="00F60A12" w:rsidP="00886059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б) налоговые органы, налогоплательщики, налоговые агенты;</w:t>
      </w:r>
    </w:p>
    <w:p w:rsidR="00F60A12" w:rsidRPr="00886059" w:rsidRDefault="00F60A12" w:rsidP="00886059">
      <w:pPr>
        <w:pStyle w:val="2"/>
        <w:spacing w:after="0" w:line="240" w:lineRule="auto"/>
        <w:ind w:left="0"/>
        <w:rPr>
          <w:sz w:val="22"/>
          <w:szCs w:val="22"/>
        </w:rPr>
      </w:pPr>
      <w:r w:rsidRPr="00886059">
        <w:rPr>
          <w:sz w:val="22"/>
          <w:szCs w:val="22"/>
        </w:rPr>
        <w:t>в)  налогоплательщики и налоговые агенты;</w:t>
      </w:r>
    </w:p>
    <w:p w:rsidR="00F60A12" w:rsidRPr="00886059" w:rsidRDefault="00F60A12" w:rsidP="00886059">
      <w:pPr>
        <w:rPr>
          <w:sz w:val="22"/>
          <w:szCs w:val="22"/>
        </w:rPr>
      </w:pPr>
      <w:r w:rsidRPr="00886059">
        <w:rPr>
          <w:sz w:val="22"/>
          <w:szCs w:val="22"/>
        </w:rPr>
        <w:t>г) налоговые органы, налогоплательщики, налоговые агенты и представители налогоплательщиков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76688B" w:rsidRDefault="00F60A12" w:rsidP="00F60A12">
      <w:pPr>
        <w:pStyle w:val="3"/>
        <w:rPr>
          <w:i/>
          <w:sz w:val="22"/>
          <w:szCs w:val="22"/>
        </w:rPr>
      </w:pPr>
      <w:r w:rsidRPr="0076688B">
        <w:rPr>
          <w:i/>
          <w:sz w:val="22"/>
          <w:szCs w:val="22"/>
        </w:rPr>
        <w:t>11. В условиях рыночной экономики налоги выполняют следующую совокупность функций: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а) фискальную и сдерживающую;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б) стимулирующую и сдерживающую;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в) контрольную, фискальную, стимулирующую;</w:t>
      </w:r>
    </w:p>
    <w:p w:rsidR="00F60A12" w:rsidRPr="00886059" w:rsidRDefault="00F60A12" w:rsidP="00F60A12">
      <w:pPr>
        <w:rPr>
          <w:sz w:val="22"/>
          <w:szCs w:val="22"/>
        </w:rPr>
      </w:pPr>
      <w:r w:rsidRPr="00886059">
        <w:rPr>
          <w:sz w:val="22"/>
          <w:szCs w:val="22"/>
        </w:rPr>
        <w:t>г) фискальную, регулирующую, контрольную.</w:t>
      </w:r>
    </w:p>
    <w:p w:rsidR="00F60A12" w:rsidRPr="00886059" w:rsidRDefault="00F60A12" w:rsidP="00F60A12">
      <w:pPr>
        <w:rPr>
          <w:sz w:val="22"/>
          <w:szCs w:val="22"/>
        </w:rPr>
      </w:pPr>
    </w:p>
    <w:p w:rsidR="00F60A12" w:rsidRPr="0076688B" w:rsidRDefault="00F60A12" w:rsidP="00F60A12">
      <w:pPr>
        <w:rPr>
          <w:i/>
          <w:sz w:val="22"/>
          <w:szCs w:val="22"/>
        </w:rPr>
      </w:pPr>
      <w:r w:rsidRPr="0076688B">
        <w:rPr>
          <w:i/>
          <w:sz w:val="22"/>
          <w:szCs w:val="22"/>
        </w:rPr>
        <w:t>12. Пропорциональный метод налогообложения характеризуется:</w:t>
      </w:r>
    </w:p>
    <w:p w:rsidR="00F60A12" w:rsidRPr="00886059" w:rsidRDefault="00F60A12" w:rsidP="00F60A12">
      <w:pPr>
        <w:spacing w:line="276" w:lineRule="auto"/>
        <w:rPr>
          <w:sz w:val="22"/>
          <w:szCs w:val="22"/>
        </w:rPr>
      </w:pPr>
      <w:r w:rsidRPr="00886059">
        <w:rPr>
          <w:sz w:val="22"/>
          <w:szCs w:val="22"/>
        </w:rPr>
        <w:t>а) увеличением налоговой ставки по мере увеличения налоговой базы;</w:t>
      </w:r>
    </w:p>
    <w:p w:rsidR="00F60A12" w:rsidRPr="00886059" w:rsidRDefault="00F60A12" w:rsidP="00F60A12">
      <w:pPr>
        <w:spacing w:line="276" w:lineRule="auto"/>
        <w:rPr>
          <w:sz w:val="22"/>
          <w:szCs w:val="22"/>
        </w:rPr>
      </w:pPr>
      <w:r w:rsidRPr="00886059">
        <w:rPr>
          <w:sz w:val="22"/>
          <w:szCs w:val="22"/>
        </w:rPr>
        <w:lastRenderedPageBreak/>
        <w:t>б) снижением налоговой ставки с увеличением налоговой базы;</w:t>
      </w:r>
    </w:p>
    <w:p w:rsidR="00F60A12" w:rsidRPr="00886059" w:rsidRDefault="00F60A12" w:rsidP="00F60A12">
      <w:pPr>
        <w:spacing w:line="276" w:lineRule="auto"/>
        <w:rPr>
          <w:sz w:val="22"/>
          <w:szCs w:val="22"/>
        </w:rPr>
      </w:pPr>
      <w:r w:rsidRPr="00886059">
        <w:rPr>
          <w:sz w:val="22"/>
          <w:szCs w:val="22"/>
        </w:rPr>
        <w:t>в) равной суммой налога для всех налогоплательщиков;</w:t>
      </w:r>
    </w:p>
    <w:p w:rsidR="00F60A12" w:rsidRPr="00886059" w:rsidRDefault="00F60A12" w:rsidP="00F60A12">
      <w:pPr>
        <w:spacing w:line="276" w:lineRule="auto"/>
        <w:rPr>
          <w:sz w:val="22"/>
          <w:szCs w:val="22"/>
        </w:rPr>
      </w:pPr>
      <w:r w:rsidRPr="00886059">
        <w:rPr>
          <w:sz w:val="22"/>
          <w:szCs w:val="22"/>
        </w:rPr>
        <w:t>г) равной ставкой налога для всех налогоплательщиков</w:t>
      </w:r>
    </w:p>
    <w:p w:rsidR="00F051D8" w:rsidRPr="00886059" w:rsidRDefault="00F051D8">
      <w:pPr>
        <w:rPr>
          <w:sz w:val="22"/>
          <w:szCs w:val="22"/>
        </w:rPr>
      </w:pPr>
    </w:p>
    <w:sectPr w:rsidR="00F051D8" w:rsidRPr="00886059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43" w:rsidRDefault="005B0643" w:rsidP="00AE150C">
      <w:r>
        <w:separator/>
      </w:r>
    </w:p>
  </w:endnote>
  <w:endnote w:type="continuationSeparator" w:id="0">
    <w:p w:rsidR="005B0643" w:rsidRDefault="005B0643" w:rsidP="00AE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77953"/>
      <w:docPartObj>
        <w:docPartGallery w:val="Page Numbers (Bottom of Page)"/>
        <w:docPartUnique/>
      </w:docPartObj>
    </w:sdtPr>
    <w:sdtContent>
      <w:p w:rsidR="00AE150C" w:rsidRDefault="00AE4B5B">
        <w:pPr>
          <w:pStyle w:val="a7"/>
          <w:jc w:val="right"/>
        </w:pPr>
        <w:fldSimple w:instr=" PAGE   \* MERGEFORMAT ">
          <w:r w:rsidR="00A27334">
            <w:rPr>
              <w:noProof/>
            </w:rPr>
            <w:t>1</w:t>
          </w:r>
        </w:fldSimple>
      </w:p>
    </w:sdtContent>
  </w:sdt>
  <w:p w:rsidR="00AE150C" w:rsidRDefault="00AE15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43" w:rsidRDefault="005B0643" w:rsidP="00AE150C">
      <w:r>
        <w:separator/>
      </w:r>
    </w:p>
  </w:footnote>
  <w:footnote w:type="continuationSeparator" w:id="0">
    <w:p w:rsidR="005B0643" w:rsidRDefault="005B0643" w:rsidP="00AE1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12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A3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1EF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3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86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00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643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2FF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88B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059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334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0C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B5B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C7FBE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0D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29F"/>
    <w:rsid w:val="00C462D5"/>
    <w:rsid w:val="00C462EB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1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1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AB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60A12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6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60A1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0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60A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F60A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60A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15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15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9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1437</Words>
  <Characters>8193</Characters>
  <Application>Microsoft Office Word</Application>
  <DocSecurity>0</DocSecurity>
  <Lines>68</Lines>
  <Paragraphs>19</Paragraphs>
  <ScaleCrop>false</ScaleCrop>
  <Company>Ставропольский ГАУ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18</cp:revision>
  <dcterms:created xsi:type="dcterms:W3CDTF">2023-09-24T20:21:00Z</dcterms:created>
  <dcterms:modified xsi:type="dcterms:W3CDTF">2023-10-03T14:10:00Z</dcterms:modified>
</cp:coreProperties>
</file>